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DC" w:rsidRPr="00D231DC" w:rsidRDefault="00722F9E" w:rsidP="00D231DC">
      <w:pPr>
        <w:shd w:val="clear" w:color="auto" w:fill="FFFFFF"/>
        <w:spacing w:after="0" w:line="240" w:lineRule="auto"/>
        <w:ind w:left="5102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Приложение № 42</w:t>
      </w:r>
    </w:p>
    <w:p w:rsidR="00D231DC" w:rsidRPr="00D231DC" w:rsidRDefault="00D231DC" w:rsidP="00D231D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231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приказу заведующего МБДОУ «Детский сад № 17 «Журавушка» ст. Лысогорской»</w:t>
      </w:r>
    </w:p>
    <w:p w:rsidR="00D231DC" w:rsidRPr="00D231DC" w:rsidRDefault="00D231DC" w:rsidP="00D231D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231D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№ 36 от 16.01.2023 г.</w:t>
      </w:r>
    </w:p>
    <w:p w:rsidR="00D231DC" w:rsidRPr="00D231DC" w:rsidRDefault="00D231DC" w:rsidP="00D23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ПОЛОЖЕНИЕ_32"/>
      <w:bookmarkEnd w:id="0"/>
    </w:p>
    <w:p w:rsidR="00D231DC" w:rsidRPr="00A27A94" w:rsidRDefault="00D231DC" w:rsidP="00A27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A9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2F9E" w:rsidRDefault="00D231DC" w:rsidP="00A27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A94">
        <w:rPr>
          <w:rFonts w:ascii="Times New Roman" w:hAnsi="Times New Roman" w:cs="Times New Roman"/>
          <w:b/>
          <w:sz w:val="28"/>
          <w:szCs w:val="28"/>
        </w:rPr>
        <w:t>о библиотечном фонде и электронном обеспечении</w:t>
      </w:r>
      <w:r w:rsidR="00722F9E" w:rsidRPr="00722F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31DC" w:rsidRPr="00A27A94" w:rsidRDefault="00722F9E" w:rsidP="00A27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A94">
        <w:rPr>
          <w:rFonts w:ascii="Times New Roman" w:hAnsi="Times New Roman" w:cs="Times New Roman"/>
          <w:b/>
          <w:sz w:val="28"/>
          <w:szCs w:val="28"/>
        </w:rPr>
        <w:t>методического кабинета</w:t>
      </w:r>
    </w:p>
    <w:p w:rsidR="00D231DC" w:rsidRPr="00A27A94" w:rsidRDefault="00D231DC" w:rsidP="00A27A94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A27A94">
        <w:rPr>
          <w:rFonts w:ascii="Times New Roman" w:hAnsi="Times New Roman" w:cs="Times New Roman"/>
          <w:b/>
          <w:sz w:val="28"/>
          <w:szCs w:val="28"/>
        </w:rPr>
        <w:t>МБДОУ «Детский сад № 17 «Журавушка» ст. Лысогорской»</w:t>
      </w:r>
    </w:p>
    <w:p w:rsidR="00D231DC" w:rsidRPr="00A27A94" w:rsidRDefault="00D231DC" w:rsidP="00A27A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1DC" w:rsidRPr="00A27A94" w:rsidRDefault="00D231DC" w:rsidP="00A27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9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 xml:space="preserve">1.1. Положение о библиотечном фонде </w:t>
      </w:r>
      <w:bookmarkStart w:id="1" w:name="_GoBack"/>
      <w:bookmarkEnd w:id="1"/>
      <w:r w:rsidRPr="00A27A94">
        <w:rPr>
          <w:rFonts w:ascii="Times New Roman" w:hAnsi="Times New Roman" w:cs="Times New Roman"/>
          <w:sz w:val="24"/>
          <w:szCs w:val="24"/>
        </w:rPr>
        <w:t>и электронном обеспечении</w:t>
      </w:r>
      <w:r w:rsidR="00722F9E" w:rsidRPr="00722F9E">
        <w:rPr>
          <w:rFonts w:ascii="Times New Roman" w:hAnsi="Times New Roman" w:cs="Times New Roman"/>
          <w:sz w:val="24"/>
          <w:szCs w:val="24"/>
        </w:rPr>
        <w:t xml:space="preserve"> </w:t>
      </w:r>
      <w:r w:rsidR="00722F9E" w:rsidRPr="00A27A94">
        <w:rPr>
          <w:rFonts w:ascii="Times New Roman" w:hAnsi="Times New Roman" w:cs="Times New Roman"/>
          <w:sz w:val="24"/>
          <w:szCs w:val="24"/>
        </w:rPr>
        <w:t>методического кабинета</w:t>
      </w:r>
      <w:r w:rsidRPr="00A27A94">
        <w:rPr>
          <w:rFonts w:ascii="Times New Roman" w:hAnsi="Times New Roman" w:cs="Times New Roman"/>
          <w:sz w:val="24"/>
          <w:szCs w:val="24"/>
        </w:rPr>
        <w:t xml:space="preserve"> </w:t>
      </w:r>
      <w:r w:rsidRPr="00A27A94">
        <w:rPr>
          <w:rFonts w:ascii="Times New Roman" w:hAnsi="Times New Roman" w:cs="Times New Roman"/>
          <w:sz w:val="24"/>
          <w:szCs w:val="24"/>
        </w:rPr>
        <w:t>МБДОУ «Детский сад № 1</w:t>
      </w:r>
      <w:r w:rsidR="00BB5FD1" w:rsidRPr="00A27A94">
        <w:rPr>
          <w:rFonts w:ascii="Times New Roman" w:hAnsi="Times New Roman" w:cs="Times New Roman"/>
          <w:sz w:val="24"/>
          <w:szCs w:val="24"/>
        </w:rPr>
        <w:t>7</w:t>
      </w:r>
      <w:r w:rsidRPr="00A27A94">
        <w:rPr>
          <w:rFonts w:ascii="Times New Roman" w:hAnsi="Times New Roman" w:cs="Times New Roman"/>
          <w:sz w:val="24"/>
          <w:szCs w:val="24"/>
        </w:rPr>
        <w:t xml:space="preserve"> «</w:t>
      </w:r>
      <w:r w:rsidR="00BB5FD1" w:rsidRPr="00A27A94">
        <w:rPr>
          <w:rFonts w:ascii="Times New Roman" w:hAnsi="Times New Roman" w:cs="Times New Roman"/>
          <w:sz w:val="24"/>
          <w:szCs w:val="24"/>
        </w:rPr>
        <w:t>Журавуш</w:t>
      </w:r>
      <w:r w:rsidRPr="00A27A94">
        <w:rPr>
          <w:rFonts w:ascii="Times New Roman" w:hAnsi="Times New Roman" w:cs="Times New Roman"/>
          <w:sz w:val="24"/>
          <w:szCs w:val="24"/>
        </w:rPr>
        <w:t>ка»</w:t>
      </w:r>
      <w:r w:rsidR="00BB5FD1" w:rsidRPr="00A27A94">
        <w:rPr>
          <w:rFonts w:ascii="Times New Roman" w:hAnsi="Times New Roman" w:cs="Times New Roman"/>
          <w:sz w:val="24"/>
          <w:szCs w:val="24"/>
        </w:rPr>
        <w:t xml:space="preserve"> </w:t>
      </w:r>
      <w:r w:rsidRPr="00A27A94">
        <w:rPr>
          <w:rFonts w:ascii="Times New Roman" w:hAnsi="Times New Roman" w:cs="Times New Roman"/>
          <w:sz w:val="24"/>
          <w:szCs w:val="24"/>
        </w:rPr>
        <w:t>с</w:t>
      </w:r>
      <w:r w:rsidR="00BB5FD1" w:rsidRPr="00A27A94">
        <w:rPr>
          <w:rFonts w:ascii="Times New Roman" w:hAnsi="Times New Roman" w:cs="Times New Roman"/>
          <w:sz w:val="24"/>
          <w:szCs w:val="24"/>
        </w:rPr>
        <w:t>т</w:t>
      </w:r>
      <w:r w:rsidRPr="00A27A94">
        <w:rPr>
          <w:rFonts w:ascii="Times New Roman" w:hAnsi="Times New Roman" w:cs="Times New Roman"/>
          <w:sz w:val="24"/>
          <w:szCs w:val="24"/>
        </w:rPr>
        <w:t>.</w:t>
      </w:r>
      <w:r w:rsidR="00BB5FD1" w:rsidRPr="00A27A94">
        <w:rPr>
          <w:rFonts w:ascii="Times New Roman" w:hAnsi="Times New Roman" w:cs="Times New Roman"/>
          <w:sz w:val="24"/>
          <w:szCs w:val="24"/>
        </w:rPr>
        <w:t xml:space="preserve"> Лысогорской» (</w:t>
      </w:r>
      <w:r w:rsidRPr="00A27A94">
        <w:rPr>
          <w:rFonts w:ascii="Times New Roman" w:hAnsi="Times New Roman" w:cs="Times New Roman"/>
          <w:sz w:val="24"/>
          <w:szCs w:val="24"/>
        </w:rPr>
        <w:t>далее - ДОУ) разработано в соответствии с ФЗ № 273-ФЗ от 29.12.2012</w:t>
      </w:r>
      <w:r w:rsidR="00BB5FD1" w:rsidRPr="00A27A94">
        <w:rPr>
          <w:rFonts w:ascii="Times New Roman" w:hAnsi="Times New Roman" w:cs="Times New Roman"/>
          <w:sz w:val="24"/>
          <w:szCs w:val="24"/>
        </w:rPr>
        <w:t xml:space="preserve"> г. </w:t>
      </w:r>
      <w:r w:rsidRPr="00A27A94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 w:rsidR="00BB5FD1" w:rsidRPr="00A27A94">
        <w:rPr>
          <w:rFonts w:ascii="Times New Roman" w:hAnsi="Times New Roman" w:cs="Times New Roman"/>
          <w:sz w:val="24"/>
          <w:szCs w:val="24"/>
        </w:rPr>
        <w:t xml:space="preserve"> с изменениями</w:t>
      </w:r>
      <w:r w:rsidRPr="00A27A94">
        <w:rPr>
          <w:rFonts w:ascii="Times New Roman" w:hAnsi="Times New Roman" w:cs="Times New Roman"/>
          <w:sz w:val="24"/>
          <w:szCs w:val="24"/>
        </w:rPr>
        <w:t>, Уставом ДОУ, в целях обеспечения реализации образовательных программ и доступа к профессиональным базам данных, информационным справочным и поисковым системам, а также иным информационным ресурсам.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1.2. Библиотечный фонд укомплектован печатными и (или) электронными методическими и периодическими изданиями.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1.3. ДОУ в соответствии с ФЗ № 273-ФЗ от 29.12.2012</w:t>
      </w:r>
      <w:r w:rsidR="00722F9E">
        <w:rPr>
          <w:rFonts w:ascii="Times New Roman" w:hAnsi="Times New Roman" w:cs="Times New Roman"/>
          <w:sz w:val="24"/>
          <w:szCs w:val="24"/>
        </w:rPr>
        <w:t xml:space="preserve"> г.</w:t>
      </w:r>
      <w:r w:rsidRPr="00A27A94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самостоятельно составляет перечень необходимых для осуществления воспитательно-образовательного процесса программ, методических пособий.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1.4. Библиотечный фонд является составной частью методической службы дошкольного учреждения и включен в воспитательно-образовательный процесс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1.6.</w:t>
      </w:r>
      <w:r w:rsidR="00BB5FD1" w:rsidRPr="00A27A94">
        <w:rPr>
          <w:rFonts w:ascii="Times New Roman" w:hAnsi="Times New Roman" w:cs="Times New Roman"/>
          <w:sz w:val="24"/>
          <w:szCs w:val="24"/>
        </w:rPr>
        <w:t xml:space="preserve"> </w:t>
      </w:r>
      <w:r w:rsidRPr="00A27A94">
        <w:rPr>
          <w:rFonts w:ascii="Times New Roman" w:hAnsi="Times New Roman" w:cs="Times New Roman"/>
          <w:sz w:val="24"/>
          <w:szCs w:val="24"/>
        </w:rPr>
        <w:t>В библиотечном фонде определены официальные документы (нормативные),</w:t>
      </w:r>
      <w:r w:rsidRPr="00A27A94">
        <w:rPr>
          <w:rFonts w:ascii="Times New Roman" w:hAnsi="Times New Roman" w:cs="Times New Roman"/>
          <w:sz w:val="24"/>
          <w:szCs w:val="24"/>
        </w:rPr>
        <w:tab/>
        <w:t>методическая</w:t>
      </w:r>
      <w:r w:rsidRPr="00A27A94">
        <w:rPr>
          <w:rFonts w:ascii="Times New Roman" w:hAnsi="Times New Roman" w:cs="Times New Roman"/>
          <w:sz w:val="24"/>
          <w:szCs w:val="24"/>
        </w:rPr>
        <w:tab/>
        <w:t>и</w:t>
      </w:r>
      <w:r w:rsidRPr="00A27A94">
        <w:rPr>
          <w:rFonts w:ascii="Times New Roman" w:hAnsi="Times New Roman" w:cs="Times New Roman"/>
          <w:sz w:val="24"/>
          <w:szCs w:val="24"/>
        </w:rPr>
        <w:tab/>
        <w:t>психолого-педагогическая</w:t>
      </w:r>
      <w:r w:rsidRPr="00A27A94">
        <w:rPr>
          <w:rFonts w:ascii="Times New Roman" w:hAnsi="Times New Roman" w:cs="Times New Roman"/>
          <w:sz w:val="24"/>
          <w:szCs w:val="24"/>
        </w:rPr>
        <w:tab/>
        <w:t>литература, подобранная в соответствии с возрастом детей и по образовательным областям: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- Физическое развитие</w:t>
      </w:r>
    </w:p>
    <w:p w:rsidR="00BB5FD1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- Социально-коммуникативное развитие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 xml:space="preserve"> - Познавательное развитие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- Речевое развитие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- Художественно-эстетическое развитие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методические пособия, наглядно-дидактические пособия, книги для чтения детям и т.д.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 xml:space="preserve">Литература для родителей (законных представителей); для педагога-психолога, учителя-логопеда, медицинской сестры, </w:t>
      </w:r>
      <w:r w:rsidR="00BB5FD1" w:rsidRPr="00A27A94">
        <w:rPr>
          <w:rFonts w:ascii="Times New Roman" w:hAnsi="Times New Roman" w:cs="Times New Roman"/>
          <w:sz w:val="24"/>
          <w:szCs w:val="24"/>
        </w:rPr>
        <w:t>старшего воспитателя,</w:t>
      </w:r>
      <w:r w:rsidRPr="00A27A94">
        <w:rPr>
          <w:rFonts w:ascii="Times New Roman" w:hAnsi="Times New Roman" w:cs="Times New Roman"/>
          <w:sz w:val="24"/>
          <w:szCs w:val="24"/>
        </w:rPr>
        <w:t xml:space="preserve"> руководителя ДОУ, профсоюзной организации. Материалы для</w:t>
      </w:r>
      <w:bookmarkStart w:id="2" w:name="_page_19_0"/>
      <w:r w:rsidR="00BB5FD1" w:rsidRPr="00A27A94">
        <w:rPr>
          <w:rFonts w:ascii="Times New Roman" w:hAnsi="Times New Roman" w:cs="Times New Roman"/>
          <w:sz w:val="24"/>
          <w:szCs w:val="24"/>
        </w:rPr>
        <w:t xml:space="preserve"> </w:t>
      </w:r>
      <w:r w:rsidRPr="00A27A94">
        <w:rPr>
          <w:rFonts w:ascii="Times New Roman" w:hAnsi="Times New Roman" w:cs="Times New Roman"/>
          <w:sz w:val="24"/>
          <w:szCs w:val="24"/>
        </w:rPr>
        <w:t>развития детей раннего возраста, а также журналы, научно-методическая литература, диски, кассеты, электронные носители.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FD1" w:rsidRPr="00A27A94" w:rsidRDefault="00D231DC" w:rsidP="00A27A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94">
        <w:rPr>
          <w:rFonts w:ascii="Times New Roman" w:hAnsi="Times New Roman" w:cs="Times New Roman"/>
          <w:b/>
          <w:sz w:val="24"/>
          <w:szCs w:val="24"/>
        </w:rPr>
        <w:t>2.</w:t>
      </w:r>
      <w:r w:rsidR="00A27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A94">
        <w:rPr>
          <w:rFonts w:ascii="Times New Roman" w:hAnsi="Times New Roman" w:cs="Times New Roman"/>
          <w:b/>
          <w:sz w:val="24"/>
          <w:szCs w:val="24"/>
        </w:rPr>
        <w:t>Цели и задачи библиотечного фонда и электронном обеспечении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Цель: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Формирование основ базовой культуры личности педагогов, родителей (законных представителей), знакомство с новинками методической и психолого-педагогической и научной литературы</w:t>
      </w:r>
      <w:r w:rsidR="00BB5FD1" w:rsidRPr="00A27A94">
        <w:rPr>
          <w:rFonts w:ascii="Times New Roman" w:hAnsi="Times New Roman" w:cs="Times New Roman"/>
          <w:sz w:val="24"/>
          <w:szCs w:val="24"/>
        </w:rPr>
        <w:t>.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Задачи: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2.1. Воспитание культуры чтения педагогов и родителей (законных представителей);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lastRenderedPageBreak/>
        <w:t>2.2.  Формирование навыков пользования библиотечным фондом, информационными ресурсами;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2.3. Воспитание потребности в использование библиотечного фонда для саморазвития и самообразования;</w:t>
      </w:r>
    </w:p>
    <w:p w:rsidR="00BB5FD1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2.4. Обеспечение участникам образовательного процесса – педагогическим работникам, родителям (законным представителям) – доступа к информации, знаниям, идеям,</w:t>
      </w:r>
      <w:r w:rsidR="00BB5FD1" w:rsidRPr="00A27A94">
        <w:rPr>
          <w:rFonts w:ascii="Times New Roman" w:hAnsi="Times New Roman" w:cs="Times New Roman"/>
          <w:sz w:val="24"/>
          <w:szCs w:val="24"/>
        </w:rPr>
        <w:t xml:space="preserve"> </w:t>
      </w:r>
      <w:r w:rsidRPr="00A27A94">
        <w:rPr>
          <w:rFonts w:ascii="Times New Roman" w:hAnsi="Times New Roman" w:cs="Times New Roman"/>
          <w:sz w:val="24"/>
          <w:szCs w:val="24"/>
        </w:rPr>
        <w:t>культурным</w:t>
      </w:r>
      <w:r w:rsidR="00BB5FD1" w:rsidRPr="00A27A94">
        <w:rPr>
          <w:rFonts w:ascii="Times New Roman" w:hAnsi="Times New Roman" w:cs="Times New Roman"/>
          <w:sz w:val="24"/>
          <w:szCs w:val="24"/>
        </w:rPr>
        <w:t xml:space="preserve"> </w:t>
      </w:r>
      <w:r w:rsidRPr="00A27A94">
        <w:rPr>
          <w:rFonts w:ascii="Times New Roman" w:hAnsi="Times New Roman" w:cs="Times New Roman"/>
          <w:sz w:val="24"/>
          <w:szCs w:val="24"/>
        </w:rPr>
        <w:t>ценностям</w:t>
      </w:r>
      <w:r w:rsidR="00BB5FD1" w:rsidRPr="00A27A94">
        <w:rPr>
          <w:rFonts w:ascii="Times New Roman" w:hAnsi="Times New Roman" w:cs="Times New Roman"/>
          <w:sz w:val="24"/>
          <w:szCs w:val="24"/>
        </w:rPr>
        <w:t xml:space="preserve"> </w:t>
      </w:r>
      <w:r w:rsidRPr="00A27A94">
        <w:rPr>
          <w:rFonts w:ascii="Times New Roman" w:hAnsi="Times New Roman" w:cs="Times New Roman"/>
          <w:sz w:val="24"/>
          <w:szCs w:val="24"/>
        </w:rPr>
        <w:t>посредством пользования библиотечно-информационными ресурсами дошкольного учреждения на различного носителя: бумажном (книжный фонд, фонд периодических изданий), магнитном (фонд аудио-и видеокассет), цифровом (CD диски и др.)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2.5. Пропаганда чтения, как фактора, содействующего становлению всесторонне развитой личности.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1DC" w:rsidRPr="00A27A94" w:rsidRDefault="00D231DC" w:rsidP="00A27A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94">
        <w:rPr>
          <w:rFonts w:ascii="Times New Roman" w:hAnsi="Times New Roman" w:cs="Times New Roman"/>
          <w:b/>
          <w:sz w:val="24"/>
          <w:szCs w:val="24"/>
        </w:rPr>
        <w:t>3.Организация деятельности библиотечного фонда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3.1. Структура библиотечного фонда включает в себя индивидуальное обслуживание педагогов и родителей (законных представителей);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A27A94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A27A94">
        <w:rPr>
          <w:rFonts w:ascii="Times New Roman" w:hAnsi="Times New Roman" w:cs="Times New Roman"/>
          <w:sz w:val="24"/>
          <w:szCs w:val="24"/>
        </w:rPr>
        <w:t xml:space="preserve"> - информационное обслуживание осуществляется в соответствии с учебным и воспитательно-образовательными педагогических работников дошкольного Учреждения.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 xml:space="preserve">3.3. Организацию работы и ответственность за систематичное и качественное комплектование основного библиотечного фонда, создания необходимых условий для деятельности библиотеки несет </w:t>
      </w:r>
      <w:r w:rsidR="00BB5FD1" w:rsidRPr="00A27A94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A27A94">
        <w:rPr>
          <w:rFonts w:ascii="Times New Roman" w:hAnsi="Times New Roman" w:cs="Times New Roman"/>
          <w:sz w:val="24"/>
          <w:szCs w:val="24"/>
        </w:rPr>
        <w:t>.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3.4. Режим работы библиотеки – ежедневно с 13-00 до 15-00.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1DC" w:rsidRPr="00A27A94" w:rsidRDefault="00D231DC" w:rsidP="00A27A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94">
        <w:rPr>
          <w:rFonts w:ascii="Times New Roman" w:hAnsi="Times New Roman" w:cs="Times New Roman"/>
          <w:b/>
          <w:sz w:val="24"/>
          <w:szCs w:val="24"/>
        </w:rPr>
        <w:t>4. Обязанности ответственного за организацию работы библиотеки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 xml:space="preserve">        4.1. Контроль и учет содержания, и регулярность пополнения информации, литературы, пособий и т.д.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4.2. Учет запросов педагогов и родителей (законных представителей) по учебно-методической литературе, научной и другой литературе.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4.3. Оказывать консультационную помощь в поиске и выборе источников информации.</w:t>
      </w:r>
    </w:p>
    <w:p w:rsidR="00D231DC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4.4. Вносить записи в журнал выдачи книг и пособий методического кабинета.</w:t>
      </w:r>
      <w:bookmarkEnd w:id="2"/>
    </w:p>
    <w:p w:rsidR="00A27A94" w:rsidRPr="00A27A94" w:rsidRDefault="00A27A94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A94" w:rsidRPr="00A27A94" w:rsidRDefault="00D231DC" w:rsidP="00A27A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94">
        <w:rPr>
          <w:rFonts w:ascii="Times New Roman" w:hAnsi="Times New Roman" w:cs="Times New Roman"/>
          <w:b/>
          <w:sz w:val="24"/>
          <w:szCs w:val="24"/>
        </w:rPr>
        <w:t>5. Права и обязанности пользователей библиотечного фонда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5.1. Соблюдать правила пользования библиотечным фондом;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5.2. Бережно относится к произведениям печати; иным документам на различных носителях;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5.3. Получать во временное пользование печатные издания и другие источники информации;</w:t>
      </w:r>
    </w:p>
    <w:p w:rsidR="00D231DC" w:rsidRPr="00A27A94" w:rsidRDefault="00D231DC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5.4. Поддерживать порядок расстановки литературы и пособий в открытом доступе библиотеки.</w:t>
      </w:r>
    </w:p>
    <w:p w:rsidR="00A27A94" w:rsidRPr="00A27A94" w:rsidRDefault="00A27A94" w:rsidP="00A27A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94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A27A94" w:rsidRPr="00A27A94" w:rsidRDefault="00A27A94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 xml:space="preserve">6.1. Настоящее </w:t>
      </w:r>
      <w:hyperlink r:id="rId4" w:history="1">
        <w:r w:rsidRPr="00A27A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Положение </w:t>
        </w:r>
      </w:hyperlink>
      <w:r w:rsidRPr="00A27A94">
        <w:rPr>
          <w:rFonts w:ascii="Times New Roman" w:hAnsi="Times New Roman" w:cs="Times New Roman"/>
          <w:sz w:val="24"/>
          <w:szCs w:val="24"/>
        </w:rPr>
        <w:t>является локальным нормативным актом ДОУ, принимается на заседании Совета Учреждения, рассматривается на Педагогическом совете и общем собрании родителей и утверждается (либо вводится в действие) приказом заведующего дошкольным образовательным учреждением.</w:t>
      </w:r>
    </w:p>
    <w:p w:rsidR="00A27A94" w:rsidRPr="00A27A94" w:rsidRDefault="00A27A94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27A94" w:rsidRPr="00A27A94" w:rsidRDefault="00A27A94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t>6.3. Настоящее Положение принимается на неопределенный срок. Изменения и дополнения к Положению принимаются в порядке, предусмотренном п.6.1 настоящего Положения.</w:t>
      </w:r>
    </w:p>
    <w:p w:rsidR="00A27A94" w:rsidRPr="00A27A94" w:rsidRDefault="00A27A94" w:rsidP="00A2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94">
        <w:rPr>
          <w:rFonts w:ascii="Times New Roman" w:hAnsi="Times New Roman" w:cs="Times New Roman"/>
          <w:sz w:val="24"/>
          <w:szCs w:val="24"/>
        </w:rPr>
        <w:lastRenderedPageBreak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27A94" w:rsidRPr="00A27A94" w:rsidRDefault="00A27A94" w:rsidP="00A27A94">
      <w:pPr>
        <w:widowControl w:val="0"/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A27A94" w:rsidRPr="00A27A94" w:rsidRDefault="00A27A94" w:rsidP="00A27A94">
      <w:pPr>
        <w:widowControl w:val="0"/>
        <w:spacing w:after="0" w:line="240" w:lineRule="auto"/>
        <w:ind w:right="-142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261"/>
        <w:gridCol w:w="3260"/>
        <w:gridCol w:w="3260"/>
      </w:tblGrid>
      <w:tr w:rsidR="00A27A94" w:rsidRPr="00A27A94" w:rsidTr="00A27A94">
        <w:tc>
          <w:tcPr>
            <w:tcW w:w="3261" w:type="dxa"/>
            <w:shd w:val="clear" w:color="auto" w:fill="auto"/>
          </w:tcPr>
          <w:p w:rsidR="00A27A94" w:rsidRPr="00A27A94" w:rsidRDefault="00A27A94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7A94">
              <w:rPr>
                <w:rFonts w:ascii="Times New Roman" w:eastAsia="Times New Roman" w:hAnsi="Times New Roman" w:cs="Times New Roman"/>
                <w:i/>
                <w:lang w:eastAsia="ru-RU"/>
              </w:rPr>
              <w:t>Принято на заседании</w:t>
            </w:r>
          </w:p>
          <w:p w:rsidR="00A27A94" w:rsidRPr="00A27A94" w:rsidRDefault="00A27A94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7A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Совета Учреждения </w:t>
            </w:r>
          </w:p>
          <w:p w:rsidR="00A27A94" w:rsidRPr="00A27A94" w:rsidRDefault="00A27A94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A94">
              <w:rPr>
                <w:rFonts w:ascii="Times New Roman" w:eastAsia="Times New Roman" w:hAnsi="Times New Roman" w:cs="Times New Roman"/>
                <w:i/>
                <w:lang w:eastAsia="ru-RU"/>
              </w:rPr>
              <w:t>Протокол № 3 от 12.01.2023 г</w:t>
            </w:r>
          </w:p>
        </w:tc>
        <w:tc>
          <w:tcPr>
            <w:tcW w:w="3260" w:type="dxa"/>
            <w:shd w:val="clear" w:color="auto" w:fill="auto"/>
          </w:tcPr>
          <w:p w:rsidR="00A27A94" w:rsidRPr="00A27A94" w:rsidRDefault="00A27A94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7A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Рассмотрено на заседании </w:t>
            </w:r>
          </w:p>
          <w:p w:rsidR="00A27A94" w:rsidRPr="00A27A94" w:rsidRDefault="00A27A94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7A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педагогического совета </w:t>
            </w:r>
          </w:p>
          <w:p w:rsidR="00A27A94" w:rsidRPr="00A27A94" w:rsidRDefault="00A27A94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A94">
              <w:rPr>
                <w:rFonts w:ascii="Times New Roman" w:eastAsia="Times New Roman" w:hAnsi="Times New Roman" w:cs="Times New Roman"/>
                <w:i/>
                <w:lang w:eastAsia="ru-RU"/>
              </w:rPr>
              <w:t>Протокол № 3 от 11.01.2023 г.</w:t>
            </w:r>
          </w:p>
        </w:tc>
        <w:tc>
          <w:tcPr>
            <w:tcW w:w="3260" w:type="dxa"/>
            <w:shd w:val="clear" w:color="auto" w:fill="auto"/>
          </w:tcPr>
          <w:p w:rsidR="00A27A94" w:rsidRPr="00A27A94" w:rsidRDefault="00A27A94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7A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Рассмотрено на общем собрании родителей            </w:t>
            </w:r>
          </w:p>
          <w:p w:rsidR="00A27A94" w:rsidRPr="00A27A94" w:rsidRDefault="00A27A94" w:rsidP="00A27A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A94">
              <w:rPr>
                <w:rFonts w:ascii="Times New Roman" w:eastAsia="Times New Roman" w:hAnsi="Times New Roman" w:cs="Times New Roman"/>
                <w:i/>
                <w:lang w:eastAsia="ru-RU"/>
              </w:rPr>
              <w:t>Протокол № 2 от 11.01.2023 г.</w:t>
            </w:r>
          </w:p>
        </w:tc>
      </w:tr>
    </w:tbl>
    <w:p w:rsidR="00A27A94" w:rsidRDefault="00A27A94" w:rsidP="00D231DC">
      <w:pPr>
        <w:ind w:firstLine="709"/>
      </w:pPr>
    </w:p>
    <w:sectPr w:rsidR="00A2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D9"/>
    <w:rsid w:val="002F5B1F"/>
    <w:rsid w:val="00722F9E"/>
    <w:rsid w:val="00A145C5"/>
    <w:rsid w:val="00A27A94"/>
    <w:rsid w:val="00BB5FD1"/>
    <w:rsid w:val="00D231DC"/>
    <w:rsid w:val="00E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A73DC"/>
  <w15:chartTrackingRefBased/>
  <w15:docId w15:val="{E6E41872-6277-4165-9309-009EE389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31DC"/>
  </w:style>
  <w:style w:type="character" w:styleId="a3">
    <w:name w:val="Hyperlink"/>
    <w:basedOn w:val="a0"/>
    <w:uiPriority w:val="99"/>
    <w:unhideWhenUsed/>
    <w:rsid w:val="00A27A9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hrana-tryda.com/node/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2023-01-28T17:49:00Z</cp:lastPrinted>
  <dcterms:created xsi:type="dcterms:W3CDTF">2023-01-28T13:57:00Z</dcterms:created>
  <dcterms:modified xsi:type="dcterms:W3CDTF">2023-01-28T17:50:00Z</dcterms:modified>
</cp:coreProperties>
</file>